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DE" w:rsidRPr="003E5DDE" w:rsidRDefault="003E5DDE" w:rsidP="003E5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DE">
        <w:rPr>
          <w:rFonts w:ascii="Times New Roman" w:hAnsi="Times New Roman" w:cs="Times New Roman"/>
          <w:sz w:val="28"/>
          <w:szCs w:val="28"/>
        </w:rPr>
        <w:t>Описание программы дополнительного образован</w:t>
      </w:r>
      <w:r w:rsidRPr="003E5DDE">
        <w:rPr>
          <w:rFonts w:ascii="Times New Roman" w:hAnsi="Times New Roman" w:cs="Times New Roman"/>
          <w:sz w:val="28"/>
          <w:szCs w:val="28"/>
        </w:rPr>
        <w:t>ия по художественно-эстетическому развитию</w:t>
      </w:r>
      <w:r w:rsidRPr="003E5DDE">
        <w:rPr>
          <w:rFonts w:ascii="Times New Roman" w:hAnsi="Times New Roman" w:cs="Times New Roman"/>
          <w:sz w:val="28"/>
          <w:szCs w:val="28"/>
        </w:rPr>
        <w:t xml:space="preserve"> детей старшего дошкол</w:t>
      </w:r>
      <w:r w:rsidRPr="003E5DDE">
        <w:rPr>
          <w:rFonts w:ascii="Times New Roman" w:hAnsi="Times New Roman" w:cs="Times New Roman"/>
          <w:sz w:val="28"/>
          <w:szCs w:val="28"/>
        </w:rPr>
        <w:t>ьного возраста «</w:t>
      </w:r>
      <w:proofErr w:type="gramStart"/>
      <w:r w:rsidRPr="003E5DDE">
        <w:rPr>
          <w:rFonts w:ascii="Times New Roman" w:hAnsi="Times New Roman" w:cs="Times New Roman"/>
          <w:sz w:val="28"/>
          <w:szCs w:val="28"/>
        </w:rPr>
        <w:t>Занимательный</w:t>
      </w:r>
      <w:proofErr w:type="gramEnd"/>
      <w:r w:rsidRPr="003E5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DDE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3E5DDE">
        <w:rPr>
          <w:rFonts w:ascii="Times New Roman" w:hAnsi="Times New Roman" w:cs="Times New Roman"/>
          <w:sz w:val="28"/>
          <w:szCs w:val="28"/>
        </w:rPr>
        <w:t>».</w:t>
      </w:r>
    </w:p>
    <w:p w:rsidR="003E5DDE" w:rsidRPr="003E5DDE" w:rsidRDefault="003E5DDE" w:rsidP="003E5D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DE">
        <w:rPr>
          <w:rFonts w:ascii="Times New Roman" w:hAnsi="Times New Roman" w:cs="Times New Roman"/>
          <w:sz w:val="28"/>
          <w:szCs w:val="28"/>
        </w:rPr>
        <w:t>Программа р</w:t>
      </w:r>
      <w:r w:rsidRPr="003E5DDE">
        <w:rPr>
          <w:rFonts w:ascii="Times New Roman" w:hAnsi="Times New Roman" w:cs="Times New Roman"/>
          <w:sz w:val="28"/>
          <w:szCs w:val="28"/>
        </w:rPr>
        <w:t>еализуется в течение двух лет</w:t>
      </w:r>
      <w:r w:rsidRPr="003E5DDE">
        <w:rPr>
          <w:rFonts w:ascii="Times New Roman" w:hAnsi="Times New Roman" w:cs="Times New Roman"/>
          <w:sz w:val="28"/>
          <w:szCs w:val="28"/>
        </w:rPr>
        <w:t xml:space="preserve"> и рассчитана на детей </w:t>
      </w:r>
      <w:r w:rsidRPr="003E5DDE">
        <w:rPr>
          <w:rFonts w:ascii="Times New Roman" w:hAnsi="Times New Roman" w:cs="Times New Roman"/>
          <w:sz w:val="28"/>
          <w:szCs w:val="28"/>
        </w:rPr>
        <w:t>5-6 лет (старшая группа) и 6-7 лет (подготовительная группа</w:t>
      </w:r>
      <w:r w:rsidRPr="003E5DD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F19EC" w:rsidRDefault="003E5DDE" w:rsidP="003E5DD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реализуется</w:t>
      </w:r>
      <w:r w:rsidRPr="003E5DDE">
        <w:rPr>
          <w:rFonts w:ascii="Times New Roman" w:hAnsi="Times New Roman" w:cs="Times New Roman"/>
          <w:sz w:val="28"/>
          <w:szCs w:val="28"/>
        </w:rPr>
        <w:t xml:space="preserve">  с испол</w:t>
      </w:r>
      <w:r>
        <w:rPr>
          <w:rFonts w:ascii="Times New Roman" w:hAnsi="Times New Roman" w:cs="Times New Roman"/>
          <w:sz w:val="28"/>
          <w:szCs w:val="28"/>
        </w:rPr>
        <w:t>ьзованием нетрадиционных техник</w:t>
      </w:r>
      <w:r w:rsidR="004E38B5">
        <w:rPr>
          <w:rFonts w:ascii="Times New Roman" w:hAnsi="Times New Roman" w:cs="Times New Roman"/>
          <w:sz w:val="28"/>
          <w:szCs w:val="28"/>
        </w:rPr>
        <w:t xml:space="preserve"> конструирования из бумаги </w:t>
      </w:r>
      <w:r w:rsidRPr="003E5DDE">
        <w:rPr>
          <w:rFonts w:ascii="Times New Roman" w:hAnsi="Times New Roman" w:cs="Times New Roman"/>
          <w:sz w:val="28"/>
          <w:szCs w:val="28"/>
        </w:rPr>
        <w:t xml:space="preserve"> на специально о</w:t>
      </w:r>
      <w:r>
        <w:rPr>
          <w:rFonts w:ascii="Times New Roman" w:hAnsi="Times New Roman" w:cs="Times New Roman"/>
          <w:sz w:val="28"/>
          <w:szCs w:val="28"/>
        </w:rPr>
        <w:t>рганизованных занятиях, как в индивидуальной работе, так и в групповой деятельности</w:t>
      </w:r>
      <w:r w:rsidRPr="003E5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9EC" w:rsidRDefault="007F19EC" w:rsidP="003E5DD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имеет художественно-эстетическую направленность, которая является важным направлением в развитии и воспитании детей. Являясь наиболее доступным для детей, прикладное творчество обладает необходимой эмоциональностью, привлекательностью, эффективностью. Данная  Программа способствует развитию у детей </w:t>
      </w:r>
      <w:r w:rsidR="004E38B5">
        <w:rPr>
          <w:rFonts w:ascii="Times New Roman" w:hAnsi="Times New Roman" w:cs="Times New Roman"/>
          <w:sz w:val="28"/>
          <w:szCs w:val="28"/>
        </w:rPr>
        <w:t xml:space="preserve">памяти, пространственного воображения,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художественного вкуса и творческих способностей.</w:t>
      </w:r>
    </w:p>
    <w:p w:rsidR="003E5DDE" w:rsidRPr="003E5DDE" w:rsidRDefault="003E5DDE" w:rsidP="007F1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89A" w:rsidRPr="003E5DDE" w:rsidRDefault="001E589A" w:rsidP="003E5DDE">
      <w:pPr>
        <w:spacing w:after="0" w:line="360" w:lineRule="auto"/>
        <w:jc w:val="both"/>
        <w:rPr>
          <w:sz w:val="28"/>
          <w:szCs w:val="28"/>
        </w:rPr>
      </w:pPr>
    </w:p>
    <w:sectPr w:rsidR="001E589A" w:rsidRPr="003E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DE"/>
    <w:rsid w:val="001E589A"/>
    <w:rsid w:val="003E5DDE"/>
    <w:rsid w:val="004E38B5"/>
    <w:rsid w:val="007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2024-08-22T10:36:00Z</dcterms:created>
  <dcterms:modified xsi:type="dcterms:W3CDTF">2024-08-22T11:05:00Z</dcterms:modified>
</cp:coreProperties>
</file>